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5D22" w14:textId="1EE4938C" w:rsidR="00B8481C" w:rsidRPr="005F0B01" w:rsidRDefault="00933200" w:rsidP="00EB2CAA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INFORMATIVA AI SENSI DEGLI ART. </w:t>
      </w:r>
      <w:r w:rsidR="00873820"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13 DEL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 GDPR 2016/679 </w:t>
      </w:r>
    </w:p>
    <w:p w14:paraId="294908EA" w14:textId="161BF51A" w:rsidR="00F656B5" w:rsidRPr="005F0B01" w:rsidRDefault="00F656B5" w:rsidP="00F656B5">
      <w:pPr>
        <w:spacing w:after="0" w:line="360" w:lineRule="auto"/>
        <w:jc w:val="center"/>
        <w:textAlignment w:val="baseline"/>
        <w:outlineLvl w:val="0"/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SERVIZI</w:t>
      </w:r>
      <w:r w:rsidR="0010294B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 xml:space="preserve">O </w:t>
      </w:r>
      <w:r w:rsidR="00891BF3">
        <w:rPr>
          <w:rFonts w:ascii="Amasis MT Pro" w:eastAsia="Times New Roman" w:hAnsi="Amasis MT Pro" w:cs="Times New Roman"/>
          <w:b/>
          <w:bCs/>
          <w:noProof w:val="0"/>
          <w:spacing w:val="-8"/>
          <w:kern w:val="36"/>
          <w:sz w:val="26"/>
          <w:szCs w:val="26"/>
          <w:lang w:val="it-IT" w:eastAsia="it-IT"/>
        </w:rPr>
        <w:t>RIFIUTI</w:t>
      </w:r>
    </w:p>
    <w:p w14:paraId="37A6005D" w14:textId="7726E802" w:rsidR="00EB2CAA" w:rsidRPr="005F0B01" w:rsidRDefault="006F33CE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Informativa ai sensi degli art. 13</w:t>
      </w:r>
      <w:r w:rsidR="00CC6C6B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del GDPR (General Data Protection Regulation) 2016/679 e della normativa nazionale</w:t>
      </w:r>
    </w:p>
    <w:p w14:paraId="7E0333EE" w14:textId="4A890B27" w:rsidR="006F33CE" w:rsidRPr="005F0B01" w:rsidRDefault="00933200" w:rsidP="00EB2CAA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Finalità di trattamento</w:t>
      </w:r>
    </w:p>
    <w:p w14:paraId="6BCD412F" w14:textId="37658BD0" w:rsidR="00D50C85" w:rsidRDefault="00E47DC8" w:rsidP="00613141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Comune di </w:t>
      </w:r>
      <w:r w:rsidR="00390B72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SPINADESCO</w:t>
      </w:r>
      <w:r w:rsidR="006F33C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tratterà i dati personali conferiti con modalità prevalentemente informatiche e telematiche, per 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l’erogazione dei </w:t>
      </w:r>
      <w:r w:rsidR="00151083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seguenti servizi</w:t>
      </w:r>
      <w:r w:rsidR="0047447D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  <w:r w:rsidR="000E445E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22D0EC1A" w14:textId="388F1F45" w:rsidR="00D421E8" w:rsidRDefault="00D421E8" w:rsidP="00D421E8">
      <w:pPr>
        <w:shd w:val="clear" w:color="auto" w:fill="FFFFFF"/>
        <w:spacing w:after="0" w:line="360" w:lineRule="auto"/>
        <w:jc w:val="center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GESTIONE RIFIUTI URBANI</w:t>
      </w:r>
    </w:p>
    <w:p w14:paraId="4CC8053D" w14:textId="77777777" w:rsidR="00316716" w:rsidRDefault="00316716" w:rsidP="00316716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316716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Gestione e controllo del servizio rifiuti solidi urbani e raccolta differenziata tramite gestore.</w:t>
      </w:r>
    </w:p>
    <w:p w14:paraId="64B21488" w14:textId="77777777" w:rsidR="000D374F" w:rsidRPr="005F0B01" w:rsidRDefault="000D374F" w:rsidP="000D374F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noProof w:val="0"/>
          <w:spacing w:val="3"/>
          <w:sz w:val="26"/>
          <w:szCs w:val="26"/>
          <w:lang w:val="it-IT" w:eastAsia="it-IT"/>
        </w:rPr>
        <w:t>Tipologia di dati trattati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D374F" w:rsidRPr="00390B72" w14:paraId="3D788D47" w14:textId="77777777" w:rsidTr="005E5FB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8158" w14:textId="77777777" w:rsidR="000D374F" w:rsidRPr="00482A9B" w:rsidRDefault="000D374F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personali comuni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E1F0" w14:textId="7A3822AE" w:rsidR="000D374F" w:rsidRPr="00482A9B" w:rsidRDefault="000D374F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Personali</w:t>
            </w: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,</w:t>
            </w:r>
            <w:r w:rsidRPr="00A07080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 xml:space="preserve"> identificativi, anagrafici, di contatto, economici</w:t>
            </w:r>
          </w:p>
        </w:tc>
      </w:tr>
      <w:tr w:rsidR="000D374F" w:rsidRPr="003035CE" w14:paraId="7AFCA9B8" w14:textId="77777777" w:rsidTr="005E5FB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0B582" w14:textId="77777777" w:rsidR="000D374F" w:rsidRPr="00482A9B" w:rsidRDefault="000D374F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particolari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01876" w14:textId="77777777" w:rsidR="000D374F" w:rsidRPr="00AD0E97" w:rsidRDefault="000D374F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  <w:p w14:paraId="7B4757B5" w14:textId="77777777" w:rsidR="000D374F" w:rsidRPr="00482A9B" w:rsidRDefault="000D374F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</w:p>
        </w:tc>
      </w:tr>
      <w:tr w:rsidR="000D374F" w:rsidRPr="00482A9B" w14:paraId="3AD48583" w14:textId="77777777" w:rsidTr="005E5FBE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F87F" w14:textId="77777777" w:rsidR="000D374F" w:rsidRPr="00482A9B" w:rsidRDefault="000D374F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 w:rsidRPr="00482A9B"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Dati giudiziari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F555" w14:textId="77777777" w:rsidR="000D374F" w:rsidRPr="00482A9B" w:rsidRDefault="000D374F" w:rsidP="005E5FBE">
            <w:pPr>
              <w:shd w:val="clear" w:color="auto" w:fill="FFFFFF"/>
              <w:spacing w:line="360" w:lineRule="auto"/>
              <w:jc w:val="both"/>
              <w:textAlignment w:val="baseline"/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</w:pPr>
            <w:r>
              <w:rPr>
                <w:rFonts w:ascii="Amasis MT Pro" w:eastAsia="Times New Roman" w:hAnsi="Amasis MT Pro" w:cs="Times New Roman"/>
                <w:noProof w:val="0"/>
                <w:spacing w:val="3"/>
                <w:sz w:val="26"/>
                <w:szCs w:val="26"/>
                <w:lang w:val="it-IT" w:eastAsia="it-IT"/>
              </w:rPr>
              <w:t>no</w:t>
            </w:r>
          </w:p>
        </w:tc>
      </w:tr>
    </w:tbl>
    <w:p w14:paraId="26DDFE43" w14:textId="77777777" w:rsidR="00FC6BE0" w:rsidRDefault="00FC6BE0" w:rsidP="00FC6BE0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</w:p>
    <w:p w14:paraId="773BBA4C" w14:textId="2E1095EE" w:rsidR="00FC6BE0" w:rsidRPr="005F0B01" w:rsidRDefault="00FC6BE0" w:rsidP="00FC6BE0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Inoltre, i dati verranno trattati per finalità trasversali a tutti i servizi indicate nel r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e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gistro dei trattamenti approvato dal Comune.</w:t>
      </w:r>
    </w:p>
    <w:p w14:paraId="3D488822" w14:textId="5E04A989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Base giudica</w:t>
      </w:r>
    </w:p>
    <w:p w14:paraId="229B4C08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Il trattamento è necessario per l'esecuzione di un compito di interesse pubblico o connesso all'esercizio di pubblici poteri. </w:t>
      </w:r>
    </w:p>
    <w:p w14:paraId="3AC093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Natura del conferimento</w:t>
      </w:r>
    </w:p>
    <w:p w14:paraId="6346E922" w14:textId="326AAFD8" w:rsidR="00B66121" w:rsidRPr="005F0B01" w:rsidRDefault="00B66121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conferimento dei dati è obbligatorio e il loro mancato conferimento non consentirà di procedere con l'elaborazione dell'istanza e/o la fornitura del servizio.</w:t>
      </w: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 xml:space="preserve"> </w:t>
      </w:r>
    </w:p>
    <w:p w14:paraId="14B8103D" w14:textId="2A719AA8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Conservazione</w:t>
      </w:r>
    </w:p>
    <w:p w14:paraId="57B93EA8" w14:textId="77777777" w:rsidR="00D84D96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 dati saranno trattati per tutto il tempo necessario all'erogazione della prestazione o del servizio e, successivamente alla conclusione del procedimento o del servizio erogato, i dati saranno conservati in conformità alle norme sulla conservazione della documentazione amministrativa</w:t>
      </w:r>
      <w:r w:rsidR="00107845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</w:t>
      </w:r>
      <w:r w:rsidR="00D84D96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dei Comuni.</w:t>
      </w:r>
    </w:p>
    <w:p w14:paraId="48390B0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Modalità di trattamento</w:t>
      </w:r>
    </w:p>
    <w:p w14:paraId="4F69C9E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lastRenderedPageBreak/>
        <w:t>Il trattamento avverrà in modalità cartacea e informatica e riguarderà le seguenti operazioni:</w:t>
      </w:r>
    </w:p>
    <w:p w14:paraId="2873E7D5" w14:textId="14589390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raccolta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registrazione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organizzazione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strutturazione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conservazione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estrazione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consultazione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 uso comunicazione mediante trasmissione</w:t>
      </w:r>
      <w:r w:rsidR="00716D3F"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, interconnessione, archiviazione, limitazione, cancellazione</w:t>
      </w:r>
    </w:p>
    <w:p w14:paraId="0191975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Il trattamento non comporta l'attivazione di un processo decisionale automatizzato.</w:t>
      </w:r>
    </w:p>
    <w:p w14:paraId="4967D0F4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pacing w:val="3"/>
          <w:sz w:val="26"/>
          <w:szCs w:val="26"/>
          <w:lang w:val="it-IT" w:eastAsia="it-IT"/>
        </w:rPr>
        <w:t>Soggetti che possono trattare i dati</w:t>
      </w:r>
    </w:p>
    <w:p w14:paraId="524C321F" w14:textId="35A449D1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Titolare, autorizzati, responsabili esterni, in generale tutti i soggetti che prestano un servizio per il Titolare attinente al trattamento dati.</w:t>
      </w:r>
    </w:p>
    <w:p w14:paraId="3A8CD25A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0" w:name="_Hlk529528778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Comunicazione e diffusione</w:t>
      </w:r>
    </w:p>
    <w:p w14:paraId="476E8A81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Soggetti la cui facoltà di accesso ai dati è riconosciuta da disposizioni di legge, normativa secondaria, comunitaria; </w:t>
      </w:r>
    </w:p>
    <w:p w14:paraId="76C45F76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Organi Ispettivi.</w:t>
      </w:r>
    </w:p>
    <w:p w14:paraId="668F2195" w14:textId="2A76E00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Pubbliche amministrazioni, altri soggetti pubblici e/o gestori anche privati (appaltatori) di pubblici servizi per il perseguimento di finalità istituzionali proprie e/o per l’erogazione di servizi pubblici in nome e per conto del Comune di </w:t>
      </w:r>
      <w:r w:rsidR="00390B72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SPINADESCO</w:t>
      </w: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.</w:t>
      </w:r>
    </w:p>
    <w:p w14:paraId="1C084ABD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I dati saranno diffusi nei soli casi previsti dalla vigente normativa generale e per tale motivo non si rende necessario il consenso dell’interessato.</w:t>
      </w:r>
    </w:p>
    <w:bookmarkEnd w:id="0"/>
    <w:p w14:paraId="2D6B1699" w14:textId="238F2554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Trasferimento dati all’estero</w:t>
      </w:r>
    </w:p>
    <w:p w14:paraId="004EAA87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La informiamo che attualmente il Titolare del trattamento non attua trasferimento dei Suoi dati personali a un paese terzo o a un'organizzazione internazionale.</w:t>
      </w:r>
    </w:p>
    <w:p w14:paraId="64F0A055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 xml:space="preserve">Nel caso decidesse di trasferire i Suoi dati personali a un paese terzo o a un'organizzazione internazionale, tale trasferimento avverrà solo in presenza di una decisione di adeguatezza della Commissione Europea o, nel caso dei trasferimenti di cui all'articolo 46 o 47, o all'articolo 49, secondo comma, solo in presenza di espresso riferimento alle garanzie appropriate o opportune e ai mezzi per ottenere una copia di tali dati o il luogo dove sono stati resi disponibili.  </w:t>
      </w:r>
    </w:p>
    <w:p w14:paraId="7E43CBE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Diritti</w:t>
      </w:r>
    </w:p>
    <w:p w14:paraId="09F30C4E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Lei potrà, in qualsiasi momento, esercitare i </w:t>
      </w:r>
      <w:r w:rsidRPr="005F0B01">
        <w:rPr>
          <w:rFonts w:ascii="Amasis MT Pro" w:eastAsia="Times New Roman" w:hAnsi="Amasis MT Pro" w:cs="Times New Roman"/>
          <w:bCs/>
          <w:noProof w:val="0"/>
          <w:spacing w:val="3"/>
          <w:sz w:val="26"/>
          <w:szCs w:val="26"/>
          <w:bdr w:val="none" w:sz="0" w:space="0" w:color="auto" w:frame="1"/>
          <w:lang w:val="it-IT" w:eastAsia="it-IT"/>
        </w:rPr>
        <w:t>diritti di</w:t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:</w:t>
      </w:r>
    </w:p>
    <w:p w14:paraId="4C2BD1A5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la conferma dell'esistenza o meno dei dati che lo riguardano;</w:t>
      </w:r>
    </w:p>
    <w:p w14:paraId="4816817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lastRenderedPageBreak/>
        <w:t>ottenere la loro comunicazione in forma intelligibile;</w:t>
      </w:r>
    </w:p>
    <w:p w14:paraId="2271292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richiedere di conoscere l’origine dei dati personali, le finalità e modalità del trattamento, la logica applicata se il trattamento è effettuato con l’ausilio di strumenti elettronici;</w:t>
      </w:r>
    </w:p>
    <w:p w14:paraId="6A450AEB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ottenere la rettifica, la cancellazione, la limitazione o la trasformazione in forma anonima o il blocco dei dati trattati in violazione di legge;</w:t>
      </w:r>
    </w:p>
    <w:p w14:paraId="75C0D154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aggiornare, correggere o integrare i dati che lo riguardano;</w:t>
      </w:r>
    </w:p>
    <w:p w14:paraId="012B7C4E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>opporsi, per motivi legittimi, al trattamento dei dati;</w:t>
      </w:r>
    </w:p>
    <w:p w14:paraId="7C4C6851" w14:textId="77777777" w:rsidR="000D0EF5" w:rsidRPr="005F0B01" w:rsidRDefault="000D0EF5" w:rsidP="000D0EF5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noProof w:val="0"/>
          <w:sz w:val="26"/>
          <w:szCs w:val="26"/>
          <w:lang w:val="it-IT" w:eastAsia="it-IT"/>
        </w:rPr>
        <w:t xml:space="preserve">proporre reclamo all’Autorità di Controllo Italiana - Garante per la protezione dei dati personali - Piazza di Monte Citorio n. 121 – 00186 Roma.  </w:t>
      </w:r>
    </w:p>
    <w:p w14:paraId="1A4ADD2C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</w:pPr>
      <w:bookmarkStart w:id="1" w:name="_Hlk529509470"/>
      <w:r w:rsidRPr="005F0B01">
        <w:rPr>
          <w:rFonts w:ascii="Amasis MT Pro" w:eastAsia="Times New Roman" w:hAnsi="Amasis MT Pro" w:cs="Times New Roman"/>
          <w:b/>
          <w:bCs/>
          <w:noProof w:val="0"/>
          <w:sz w:val="26"/>
          <w:szCs w:val="26"/>
          <w:lang w:val="it-IT" w:eastAsia="it-IT"/>
        </w:rPr>
        <w:t>Dati di contatto</w:t>
      </w:r>
    </w:p>
    <w:p w14:paraId="451395A9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  <w:r w:rsidRPr="005F0B01"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  <w:t>L’interessato potrà rivolgere le sue richieste o esercitare i suoi diritti rivolgendosi ai seguenti contatti: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835"/>
        <w:gridCol w:w="5628"/>
      </w:tblGrid>
      <w:tr w:rsidR="005F0B01" w:rsidRPr="00390B72" w14:paraId="0DA231D6" w14:textId="77777777" w:rsidTr="00F164D1">
        <w:trPr>
          <w:trHeight w:val="1921"/>
        </w:trPr>
        <w:tc>
          <w:tcPr>
            <w:tcW w:w="1129" w:type="dxa"/>
          </w:tcPr>
          <w:p w14:paraId="04F9CB9E" w14:textId="77777777" w:rsidR="005F0B01" w:rsidRPr="00194E9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bookmarkStart w:id="2" w:name="_Hlk529529399"/>
          </w:p>
          <w:p w14:paraId="7E051AB3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</w:rPr>
              <w:t>Titolare</w:t>
            </w:r>
          </w:p>
        </w:tc>
        <w:tc>
          <w:tcPr>
            <w:tcW w:w="2835" w:type="dxa"/>
          </w:tcPr>
          <w:p w14:paraId="24DE4EF9" w14:textId="7008F521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Comune di </w:t>
            </w:r>
            <w:r w:rsidR="00390B72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SPINADESCO</w:t>
            </w:r>
          </w:p>
          <w:p w14:paraId="7F88695D" w14:textId="0203173F" w:rsidR="005F0B01" w:rsidRPr="005F0B01" w:rsidRDefault="00390B72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………………….</w:t>
            </w:r>
          </w:p>
        </w:tc>
        <w:tc>
          <w:tcPr>
            <w:tcW w:w="5628" w:type="dxa"/>
          </w:tcPr>
          <w:p w14:paraId="2F3F1CDB" w14:textId="5D87C9B2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Centralino Unico: +39 </w:t>
            </w:r>
            <w:r w:rsidR="00C361A6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0372/491925</w:t>
            </w:r>
          </w:p>
          <w:p w14:paraId="2342D201" w14:textId="65FF9F4A" w:rsidR="005F0B01" w:rsidRPr="005F0B01" w:rsidRDefault="005F0B01" w:rsidP="00F164D1">
            <w:pPr>
              <w:shd w:val="clear" w:color="auto" w:fill="FFFFFF"/>
              <w:spacing w:line="360" w:lineRule="auto"/>
              <w:jc w:val="both"/>
              <w:textAlignment w:val="baseline"/>
              <w:outlineLvl w:val="1"/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Pec: </w:t>
            </w:r>
            <w:r w:rsidR="00C361A6" w:rsidRPr="00C361A6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comune.spinadesco@pec.regione.lombardia.it</w:t>
            </w:r>
          </w:p>
          <w:p w14:paraId="557F3F09" w14:textId="71236A6E" w:rsidR="005F0B01" w:rsidRPr="00390B72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 w:rsidRPr="00390B72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Web: https://</w:t>
            </w:r>
            <w:r w:rsidR="00C361A6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www.comune.spinadesco.cr.it</w:t>
            </w:r>
          </w:p>
        </w:tc>
      </w:tr>
      <w:tr w:rsidR="005F0B01" w:rsidRPr="00390B72" w14:paraId="7E84E615" w14:textId="77777777" w:rsidTr="00F164D1">
        <w:trPr>
          <w:trHeight w:val="800"/>
        </w:trPr>
        <w:tc>
          <w:tcPr>
            <w:tcW w:w="1129" w:type="dxa"/>
          </w:tcPr>
          <w:p w14:paraId="225E91FF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DPO</w:t>
            </w:r>
          </w:p>
        </w:tc>
        <w:tc>
          <w:tcPr>
            <w:tcW w:w="2835" w:type="dxa"/>
          </w:tcPr>
          <w:p w14:paraId="2113A068" w14:textId="77777777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</w:pPr>
            <w:r w:rsidRPr="005F0B01">
              <w:rPr>
                <w:rFonts w:ascii="Amasis MT Pro" w:eastAsia="Times New Roman" w:hAnsi="Amasis MT Pro" w:cs="Calibri Light"/>
                <w:spacing w:val="3"/>
                <w:sz w:val="26"/>
                <w:szCs w:val="26"/>
              </w:rPr>
              <w:t>Dott.ssa Simona Persi</w:t>
            </w:r>
          </w:p>
        </w:tc>
        <w:tc>
          <w:tcPr>
            <w:tcW w:w="5628" w:type="dxa"/>
          </w:tcPr>
          <w:p w14:paraId="08FD752D" w14:textId="0FD94F0E" w:rsidR="005F0B01" w:rsidRPr="005F0B01" w:rsidRDefault="005F0B01" w:rsidP="00F164D1">
            <w:pPr>
              <w:spacing w:line="360" w:lineRule="auto"/>
              <w:jc w:val="both"/>
              <w:textAlignment w:val="baseline"/>
              <w:rPr>
                <w:rFonts w:ascii="Amasis MT Pro" w:eastAsia="Times New Roman" w:hAnsi="Amasis MT Pro" w:cs="Calibri Light"/>
                <w:spacing w:val="3"/>
                <w:sz w:val="26"/>
                <w:szCs w:val="26"/>
                <w:lang w:val="it-IT"/>
              </w:rPr>
            </w:pP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Via G. </w:t>
            </w:r>
            <w:r w:rsidR="00390B72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CARDUCCI, 25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- 15057 TORTONA (AL) - 0131 868844 </w:t>
            </w:r>
            <w:r w:rsidR="00390B72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–</w:t>
            </w:r>
            <w:r w:rsidRPr="005F0B01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 xml:space="preserve"> </w:t>
            </w:r>
            <w:r w:rsidR="00390B72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dpo@</w:t>
            </w:r>
            <w:r w:rsidR="00C361A6">
              <w:rPr>
                <w:rFonts w:ascii="Amasis MT Pro" w:eastAsia="Times New Roman" w:hAnsi="Amasis MT Pro"/>
                <w:bCs/>
                <w:sz w:val="26"/>
                <w:szCs w:val="26"/>
                <w:lang w:val="it-IT"/>
              </w:rPr>
              <w:t>comune.spinadesco.cr.it</w:t>
            </w:r>
          </w:p>
        </w:tc>
      </w:tr>
      <w:bookmarkEnd w:id="2"/>
    </w:tbl>
    <w:p w14:paraId="4B7BB04F" w14:textId="77777777" w:rsid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</w:p>
    <w:p w14:paraId="5B1D0052" w14:textId="77777777" w:rsidR="006A3C86" w:rsidRPr="005F0B01" w:rsidRDefault="006A3C86" w:rsidP="006A3C86">
      <w:pPr>
        <w:shd w:val="clear" w:color="auto" w:fill="FFFFFF"/>
        <w:spacing w:after="0" w:line="360" w:lineRule="auto"/>
        <w:jc w:val="both"/>
        <w:textAlignment w:val="baseline"/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</w:pPr>
      <w:bookmarkStart w:id="3" w:name="_Hlk529528848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Presso il Titolare è disponibile l’elenco aggiornato dei Responsabili esterni nominati.</w:t>
      </w:r>
    </w:p>
    <w:bookmarkEnd w:id="3"/>
    <w:p w14:paraId="11CF5805" w14:textId="072D27A3" w:rsidR="006A3C86" w:rsidRPr="005F0B01" w:rsidRDefault="006A3C86" w:rsidP="006A3C86">
      <w:pPr>
        <w:spacing w:after="0" w:line="360" w:lineRule="auto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 xml:space="preserve">Data ultima revisione, </w:t>
      </w:r>
      <w:r w:rsidR="000D374F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03.02.2026</w:t>
      </w:r>
      <w:r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>.</w:t>
      </w:r>
    </w:p>
    <w:p w14:paraId="6327AA21" w14:textId="77777777" w:rsidR="005F0B01" w:rsidRPr="005F0B01" w:rsidRDefault="005F0B01" w:rsidP="005F0B01">
      <w:pPr>
        <w:widowControl w:val="0"/>
        <w:ind w:right="-2"/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 xml:space="preserve"> </w:t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</w: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ab/>
        <w:t>Il Titolare</w:t>
      </w:r>
    </w:p>
    <w:p w14:paraId="03B68F41" w14:textId="695D257C" w:rsidR="005F0B01" w:rsidRPr="005F0B01" w:rsidRDefault="005F0B01" w:rsidP="005F0B01">
      <w:pPr>
        <w:widowControl w:val="0"/>
        <w:ind w:left="3540" w:right="-2" w:firstLine="708"/>
        <w:jc w:val="both"/>
        <w:rPr>
          <w:rFonts w:ascii="Amasis MT Pro" w:eastAsia="CenturyGothic,Bold" w:hAnsi="Amasis MT Pro" w:cs="Calibri"/>
          <w:b/>
          <w:bCs/>
          <w:sz w:val="26"/>
          <w:szCs w:val="26"/>
          <w:lang w:val="it-IT" w:eastAsia="it-IT"/>
        </w:rPr>
      </w:pPr>
      <w:r w:rsidRPr="005F0B01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 xml:space="preserve">              COMUNE DI </w:t>
      </w:r>
      <w:r w:rsidR="00390B72">
        <w:rPr>
          <w:rFonts w:ascii="Amasis MT Pro" w:eastAsia="CenturyGothic,Bold" w:hAnsi="Amasis MT Pro" w:cs="Calibri Light"/>
          <w:b/>
          <w:bCs/>
          <w:sz w:val="26"/>
          <w:szCs w:val="26"/>
          <w:lang w:val="it-IT"/>
        </w:rPr>
        <w:t>SPINADESCO</w:t>
      </w:r>
    </w:p>
    <w:p w14:paraId="0C6E5272" w14:textId="77777777" w:rsidR="000D0EF5" w:rsidRPr="005F0B01" w:rsidRDefault="000D0EF5" w:rsidP="000D0EF5">
      <w:pPr>
        <w:shd w:val="clear" w:color="auto" w:fill="FFFFFF"/>
        <w:spacing w:after="0" w:line="360" w:lineRule="auto"/>
        <w:jc w:val="both"/>
        <w:textAlignment w:val="baseline"/>
        <w:outlineLvl w:val="1"/>
        <w:rPr>
          <w:rFonts w:ascii="Amasis MT Pro" w:eastAsia="Times New Roman" w:hAnsi="Amasis MT Pro" w:cs="Times New Roman"/>
          <w:bCs/>
          <w:noProof w:val="0"/>
          <w:sz w:val="26"/>
          <w:szCs w:val="26"/>
          <w:lang w:val="it-IT" w:eastAsia="it-IT"/>
        </w:rPr>
      </w:pPr>
    </w:p>
    <w:p w14:paraId="26931057" w14:textId="3E6D1976" w:rsidR="00122B5F" w:rsidRPr="005F0B01" w:rsidRDefault="00873820" w:rsidP="006A3C86">
      <w:pPr>
        <w:spacing w:after="0" w:line="360" w:lineRule="auto"/>
        <w:rPr>
          <w:rFonts w:ascii="Amasis MT Pro" w:hAnsi="Amasis MT Pro"/>
          <w:sz w:val="26"/>
          <w:szCs w:val="26"/>
          <w:lang w:val="it-IT"/>
        </w:rPr>
      </w:pPr>
      <w:bookmarkStart w:id="4" w:name="_Hlk529509680"/>
      <w:bookmarkEnd w:id="1"/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</w:r>
      <w:r w:rsidRPr="005F0B01">
        <w:rPr>
          <w:rFonts w:ascii="Amasis MT Pro" w:eastAsia="Times New Roman" w:hAnsi="Amasis MT Pro" w:cs="Times New Roman"/>
          <w:noProof w:val="0"/>
          <w:spacing w:val="3"/>
          <w:sz w:val="26"/>
          <w:szCs w:val="26"/>
          <w:lang w:val="it-IT" w:eastAsia="it-IT"/>
        </w:rPr>
        <w:tab/>
        <w:t xml:space="preserve">               </w:t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r w:rsidR="000D0EF5" w:rsidRPr="005F0B01">
        <w:rPr>
          <w:rFonts w:ascii="Amasis MT Pro" w:hAnsi="Amasis MT Pro"/>
          <w:sz w:val="26"/>
          <w:szCs w:val="26"/>
          <w:lang w:val="it-IT"/>
        </w:rPr>
        <w:tab/>
      </w:r>
      <w:bookmarkEnd w:id="4"/>
    </w:p>
    <w:sectPr w:rsidR="00122B5F" w:rsidRPr="005F0B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Gothic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4362B"/>
    <w:multiLevelType w:val="hybridMultilevel"/>
    <w:tmpl w:val="C13A4738"/>
    <w:lvl w:ilvl="0" w:tplc="F95A7F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4324F"/>
    <w:multiLevelType w:val="hybridMultilevel"/>
    <w:tmpl w:val="2B36FA7A"/>
    <w:lvl w:ilvl="0" w:tplc="8C4CA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E6A24"/>
    <w:multiLevelType w:val="hybridMultilevel"/>
    <w:tmpl w:val="7DB4F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E2967"/>
    <w:multiLevelType w:val="multilevel"/>
    <w:tmpl w:val="3CFE2F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569640">
    <w:abstractNumId w:val="3"/>
  </w:num>
  <w:num w:numId="2" w16cid:durableId="991635951">
    <w:abstractNumId w:val="2"/>
  </w:num>
  <w:num w:numId="3" w16cid:durableId="309216653">
    <w:abstractNumId w:val="0"/>
  </w:num>
  <w:num w:numId="4" w16cid:durableId="76634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05"/>
    <w:rsid w:val="0003446F"/>
    <w:rsid w:val="000B046C"/>
    <w:rsid w:val="000D0EF5"/>
    <w:rsid w:val="000D374F"/>
    <w:rsid w:val="000E445E"/>
    <w:rsid w:val="00100403"/>
    <w:rsid w:val="0010294B"/>
    <w:rsid w:val="00107845"/>
    <w:rsid w:val="00122B5F"/>
    <w:rsid w:val="00151083"/>
    <w:rsid w:val="00194E91"/>
    <w:rsid w:val="001B7A42"/>
    <w:rsid w:val="001C631F"/>
    <w:rsid w:val="002067F3"/>
    <w:rsid w:val="002B3E18"/>
    <w:rsid w:val="002D69E5"/>
    <w:rsid w:val="002F71E1"/>
    <w:rsid w:val="00316716"/>
    <w:rsid w:val="003264B7"/>
    <w:rsid w:val="003832C9"/>
    <w:rsid w:val="00390092"/>
    <w:rsid w:val="00390858"/>
    <w:rsid w:val="00390B72"/>
    <w:rsid w:val="003960E0"/>
    <w:rsid w:val="003C4A98"/>
    <w:rsid w:val="003F3A9C"/>
    <w:rsid w:val="00413170"/>
    <w:rsid w:val="004477F6"/>
    <w:rsid w:val="00464CDB"/>
    <w:rsid w:val="0047447D"/>
    <w:rsid w:val="004B4F41"/>
    <w:rsid w:val="004D7C09"/>
    <w:rsid w:val="00502FB0"/>
    <w:rsid w:val="00503ECA"/>
    <w:rsid w:val="00506B9B"/>
    <w:rsid w:val="00511790"/>
    <w:rsid w:val="005715F9"/>
    <w:rsid w:val="00580461"/>
    <w:rsid w:val="00580921"/>
    <w:rsid w:val="005902CB"/>
    <w:rsid w:val="005A1A51"/>
    <w:rsid w:val="005A6E5B"/>
    <w:rsid w:val="005D71F3"/>
    <w:rsid w:val="005F0B01"/>
    <w:rsid w:val="00613141"/>
    <w:rsid w:val="00645107"/>
    <w:rsid w:val="0066769E"/>
    <w:rsid w:val="006A3C86"/>
    <w:rsid w:val="006C3BBA"/>
    <w:rsid w:val="006F33CE"/>
    <w:rsid w:val="006F4894"/>
    <w:rsid w:val="00701051"/>
    <w:rsid w:val="00712CF3"/>
    <w:rsid w:val="00716D3F"/>
    <w:rsid w:val="0072377A"/>
    <w:rsid w:val="00730437"/>
    <w:rsid w:val="00746D16"/>
    <w:rsid w:val="00763BB0"/>
    <w:rsid w:val="00763C44"/>
    <w:rsid w:val="0076616D"/>
    <w:rsid w:val="00776669"/>
    <w:rsid w:val="007A5428"/>
    <w:rsid w:val="007B4167"/>
    <w:rsid w:val="007C0870"/>
    <w:rsid w:val="00822E7F"/>
    <w:rsid w:val="00862A68"/>
    <w:rsid w:val="00873820"/>
    <w:rsid w:val="00891BF3"/>
    <w:rsid w:val="008C3ABC"/>
    <w:rsid w:val="008C7592"/>
    <w:rsid w:val="008D0F36"/>
    <w:rsid w:val="009001C6"/>
    <w:rsid w:val="00924B1C"/>
    <w:rsid w:val="00925DD8"/>
    <w:rsid w:val="00933200"/>
    <w:rsid w:val="00980A54"/>
    <w:rsid w:val="0098731C"/>
    <w:rsid w:val="009D7514"/>
    <w:rsid w:val="009F7334"/>
    <w:rsid w:val="00A101D6"/>
    <w:rsid w:val="00A16851"/>
    <w:rsid w:val="00A657E2"/>
    <w:rsid w:val="00A73AAD"/>
    <w:rsid w:val="00AE1BEC"/>
    <w:rsid w:val="00B13855"/>
    <w:rsid w:val="00B2644F"/>
    <w:rsid w:val="00B3167B"/>
    <w:rsid w:val="00B55CC6"/>
    <w:rsid w:val="00B617A0"/>
    <w:rsid w:val="00B66121"/>
    <w:rsid w:val="00B8481C"/>
    <w:rsid w:val="00BB3BF6"/>
    <w:rsid w:val="00BC3B54"/>
    <w:rsid w:val="00C361A6"/>
    <w:rsid w:val="00C47041"/>
    <w:rsid w:val="00CA4105"/>
    <w:rsid w:val="00CC6C6B"/>
    <w:rsid w:val="00D14A9E"/>
    <w:rsid w:val="00D421E8"/>
    <w:rsid w:val="00D50C85"/>
    <w:rsid w:val="00D54D59"/>
    <w:rsid w:val="00D84D96"/>
    <w:rsid w:val="00DD79D3"/>
    <w:rsid w:val="00E003C2"/>
    <w:rsid w:val="00E05226"/>
    <w:rsid w:val="00E47DC8"/>
    <w:rsid w:val="00E62F58"/>
    <w:rsid w:val="00E95E6E"/>
    <w:rsid w:val="00EB2CAA"/>
    <w:rsid w:val="00EC0386"/>
    <w:rsid w:val="00ED3FA7"/>
    <w:rsid w:val="00ED401F"/>
    <w:rsid w:val="00ED4277"/>
    <w:rsid w:val="00EF399C"/>
    <w:rsid w:val="00F0335A"/>
    <w:rsid w:val="00F07E6D"/>
    <w:rsid w:val="00F656B5"/>
    <w:rsid w:val="00FA2AD8"/>
    <w:rsid w:val="00FC6BE0"/>
    <w:rsid w:val="00FD34D4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F5B2"/>
  <w15:chartTrackingRefBased/>
  <w15:docId w15:val="{AC3CC478-50B9-4ABD-8EF2-E27D68D1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2CAA"/>
    <w:pPr>
      <w:ind w:left="720"/>
      <w:contextualSpacing/>
    </w:pPr>
  </w:style>
  <w:style w:type="table" w:styleId="Grigliatabella">
    <w:name w:val="Table Grid"/>
    <w:basedOn w:val="Tabellanormale"/>
    <w:uiPriority w:val="39"/>
    <w:rsid w:val="000E4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469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8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587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455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9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208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6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8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7559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27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020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55296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0163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0016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59791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8355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09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889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e007b4-5938-4331-b5be-fb066ceb80c4" xsi:nil="true"/>
    <lcf76f155ced4ddcb4097134ff3c332f xmlns="a6f9ed16-8f03-453f-88f1-7e102db1db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31B7A5DD3FF64A80CCAD62AE45E1FB" ma:contentTypeVersion="15" ma:contentTypeDescription="Creare un nuovo documento." ma:contentTypeScope="" ma:versionID="562b329821c213eacb1ddf8f08bda9ac">
  <xsd:schema xmlns:xsd="http://www.w3.org/2001/XMLSchema" xmlns:xs="http://www.w3.org/2001/XMLSchema" xmlns:p="http://schemas.microsoft.com/office/2006/metadata/properties" xmlns:ns2="e2e007b4-5938-4331-b5be-fb066ceb80c4" xmlns:ns3="a6f9ed16-8f03-453f-88f1-7e102db1db7a" targetNamespace="http://schemas.microsoft.com/office/2006/metadata/properties" ma:root="true" ma:fieldsID="d9d9c8d37e2fff7caf688a16e5bf1fef" ns2:_="" ns3:_="">
    <xsd:import namespace="e2e007b4-5938-4331-b5be-fb066ceb80c4"/>
    <xsd:import namespace="a6f9ed16-8f03-453f-88f1-7e102db1db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007b4-5938-4331-b5be-fb066ceb80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Colonna per tutti i valori di tassonomia" ma:hidden="true" ma:list="{b1827391-1d7f-41d1-b1ea-df9618e32420}" ma:internalName="TaxCatchAll" ma:showField="CatchAllData" ma:web="e2e007b4-5938-4331-b5be-fb066ceb80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9ed16-8f03-453f-88f1-7e102db1d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099e12b8-b9ad-4c9a-b9ad-d584065db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3BFDFB-4725-47D9-94CB-E7C19C33066C}">
  <ds:schemaRefs>
    <ds:schemaRef ds:uri="http://schemas.microsoft.com/office/2006/metadata/properties"/>
    <ds:schemaRef ds:uri="http://schemas.microsoft.com/office/infopath/2007/PartnerControls"/>
    <ds:schemaRef ds:uri="e2e007b4-5938-4331-b5be-fb066ceb80c4"/>
    <ds:schemaRef ds:uri="a6f9ed16-8f03-453f-88f1-7e102db1db7a"/>
  </ds:schemaRefs>
</ds:datastoreItem>
</file>

<file path=customXml/itemProps2.xml><?xml version="1.0" encoding="utf-8"?>
<ds:datastoreItem xmlns:ds="http://schemas.openxmlformats.org/officeDocument/2006/customXml" ds:itemID="{F6DB0A3E-AB9F-464C-9ECB-155E6EFEE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84C9EE-A761-47DE-BB42-3B67C0CCE0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007b4-5938-4331-b5be-fb066ceb80c4"/>
    <ds:schemaRef ds:uri="a6f9ed16-8f03-453f-88f1-7e102db1d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693</Words>
  <Characters>3954</Characters>
  <Application>Microsoft Office Word</Application>
  <DocSecurity>4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Persi</dc:creator>
  <cp:keywords/>
  <dc:description/>
  <cp:lastModifiedBy>Laura Poli</cp:lastModifiedBy>
  <cp:revision>2</cp:revision>
  <dcterms:created xsi:type="dcterms:W3CDTF">2026-04-07T10:26:00Z</dcterms:created>
  <dcterms:modified xsi:type="dcterms:W3CDTF">2026-04-07T10:26:00Z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0x0101000B31B7A5DD3FF64A80CCAD62AE45E1FB</vt:lpwstr>
  </property>
  <property fmtid="{D5CDD505-2E9C-101B-9397-08002B2CF9AE}" pid="3" name="MediaServiceImageTags">
    <vt:lpwstr/>
  </property>
</Properties>
</file>